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7C3E" w:rsidRDefault="00770C6E">
      <w:pPr>
        <w:pStyle w:val="Nadpis1"/>
        <w:spacing w:before="0"/>
        <w:ind w:left="0" w:firstLine="0"/>
        <w:contextualSpacing w:val="0"/>
        <w:jc w:val="center"/>
      </w:pPr>
      <w:bookmarkStart w:id="0" w:name="h.mkv1h1jm5lv9" w:colFirst="0" w:colLast="0"/>
      <w:bookmarkEnd w:id="0"/>
      <w:r>
        <w:t>ROZPIS</w:t>
      </w:r>
      <w:r>
        <w:br/>
        <w:t>ŽUPNÍHO PŘEBORU V LEHKÉ ATLETICE 201</w:t>
      </w:r>
      <w:r w:rsidR="00B855F7">
        <w:t>9</w:t>
      </w:r>
    </w:p>
    <w:p w:rsidR="003A7C3E" w:rsidRDefault="00770C6E">
      <w:pPr>
        <w:pStyle w:val="Normln1"/>
        <w:ind w:left="0"/>
      </w:pPr>
      <w:r>
        <w:rPr>
          <w:b/>
        </w:rPr>
        <w:t>Pořadatelé:</w:t>
      </w:r>
      <w:r>
        <w:t xml:space="preserve"> T.</w:t>
      </w:r>
      <w:r w:rsidR="006D3024">
        <w:t xml:space="preserve"> </w:t>
      </w:r>
      <w:r>
        <w:t>J. Sokol Ústí nad Orlicí, Sokolská župa Východočeská-</w:t>
      </w:r>
      <w:proofErr w:type="spellStart"/>
      <w:r>
        <w:t>Pippichova</w:t>
      </w:r>
      <w:proofErr w:type="spellEnd"/>
    </w:p>
    <w:p w:rsidR="003A7C3E" w:rsidRDefault="00770C6E">
      <w:pPr>
        <w:pStyle w:val="Normln1"/>
        <w:ind w:left="0"/>
      </w:pPr>
      <w:r>
        <w:rPr>
          <w:b/>
          <w:color w:val="0099CC"/>
          <w:sz w:val="28"/>
          <w:szCs w:val="28"/>
        </w:rPr>
        <w:t xml:space="preserve">Datum konání: </w:t>
      </w:r>
      <w:r w:rsidR="00B855F7">
        <w:rPr>
          <w:b/>
          <w:color w:val="0099CC"/>
          <w:sz w:val="28"/>
          <w:szCs w:val="28"/>
        </w:rPr>
        <w:t>25</w:t>
      </w:r>
      <w:r>
        <w:rPr>
          <w:b/>
          <w:color w:val="0099CC"/>
          <w:sz w:val="28"/>
          <w:szCs w:val="28"/>
        </w:rPr>
        <w:t>. května 201</w:t>
      </w:r>
      <w:r w:rsidR="00B855F7">
        <w:rPr>
          <w:b/>
          <w:color w:val="0099CC"/>
          <w:sz w:val="28"/>
          <w:szCs w:val="28"/>
        </w:rPr>
        <w:t>9</w:t>
      </w:r>
    </w:p>
    <w:p w:rsidR="003A7C3E" w:rsidRDefault="00770C6E">
      <w:pPr>
        <w:pStyle w:val="Normln1"/>
        <w:ind w:left="0"/>
      </w:pPr>
      <w:r>
        <w:rPr>
          <w:b/>
        </w:rPr>
        <w:t>Místo konání:</w:t>
      </w:r>
      <w:r>
        <w:t xml:space="preserve"> Lehkoatletický stadi</w:t>
      </w:r>
      <w:r w:rsidR="000A7806">
        <w:t>o</w:t>
      </w:r>
      <w:r>
        <w:t>n, Ústí nad Orlicí</w:t>
      </w:r>
    </w:p>
    <w:p w:rsidR="003A7C3E" w:rsidRDefault="00770C6E">
      <w:pPr>
        <w:pStyle w:val="Normln1"/>
        <w:ind w:left="0"/>
      </w:pPr>
      <w:r>
        <w:rPr>
          <w:b/>
        </w:rPr>
        <w:t>Časový průběh:</w:t>
      </w:r>
    </w:p>
    <w:p w:rsidR="003A7C3E" w:rsidRDefault="00770C6E">
      <w:pPr>
        <w:pStyle w:val="Normln1"/>
        <w:numPr>
          <w:ilvl w:val="0"/>
          <w:numId w:val="7"/>
        </w:numPr>
        <w:ind w:hanging="360"/>
        <w:contextualSpacing/>
      </w:pPr>
      <w:r>
        <w:t>Prezence závodníků</w:t>
      </w:r>
      <w:r>
        <w:tab/>
        <w:t>7:30 - 8:30</w:t>
      </w:r>
    </w:p>
    <w:p w:rsidR="003A7C3E" w:rsidRDefault="00770C6E">
      <w:pPr>
        <w:pStyle w:val="Normln1"/>
        <w:numPr>
          <w:ilvl w:val="0"/>
          <w:numId w:val="7"/>
        </w:numPr>
        <w:ind w:hanging="360"/>
        <w:contextualSpacing/>
      </w:pPr>
      <w:r>
        <w:t>Porada rozhodčích</w:t>
      </w:r>
      <w:r>
        <w:tab/>
        <w:t>8:30 - 9:00</w:t>
      </w:r>
    </w:p>
    <w:p w:rsidR="003A7C3E" w:rsidRDefault="00770C6E">
      <w:pPr>
        <w:pStyle w:val="Normln1"/>
        <w:numPr>
          <w:ilvl w:val="0"/>
          <w:numId w:val="7"/>
        </w:numPr>
        <w:ind w:hanging="360"/>
        <w:contextualSpacing/>
      </w:pPr>
      <w:r>
        <w:t>Zahájení</w:t>
      </w:r>
      <w:r>
        <w:tab/>
      </w:r>
      <w:r>
        <w:tab/>
        <w:t>9:00</w:t>
      </w:r>
    </w:p>
    <w:p w:rsidR="003A7C3E" w:rsidRDefault="00770C6E">
      <w:pPr>
        <w:pStyle w:val="Normln1"/>
        <w:numPr>
          <w:ilvl w:val="0"/>
          <w:numId w:val="7"/>
        </w:numPr>
        <w:ind w:hanging="360"/>
        <w:contextualSpacing/>
      </w:pPr>
      <w:r>
        <w:t xml:space="preserve">Ukončení </w:t>
      </w:r>
      <w:r>
        <w:tab/>
      </w:r>
      <w:r>
        <w:tab/>
        <w:t>do 15:00</w:t>
      </w:r>
    </w:p>
    <w:p w:rsidR="003A7C3E" w:rsidRDefault="00770C6E">
      <w:pPr>
        <w:pStyle w:val="Normln1"/>
        <w:ind w:left="0"/>
      </w:pPr>
      <w:r>
        <w:rPr>
          <w:b/>
        </w:rPr>
        <w:t>Kategorie:</w:t>
      </w:r>
    </w:p>
    <w:p w:rsidR="003A7C3E" w:rsidRDefault="00770C6E">
      <w:pPr>
        <w:pStyle w:val="Normln1"/>
        <w:numPr>
          <w:ilvl w:val="0"/>
          <w:numId w:val="6"/>
        </w:numPr>
        <w:ind w:hanging="360"/>
        <w:contextualSpacing/>
      </w:pPr>
      <w:r>
        <w:t>Předškolní děti (201</w:t>
      </w:r>
      <w:r w:rsidR="00B855F7">
        <w:t>3</w:t>
      </w:r>
      <w:r>
        <w:t xml:space="preserve"> a mladší)</w:t>
      </w:r>
    </w:p>
    <w:p w:rsidR="003A7C3E" w:rsidRDefault="00B855F7">
      <w:pPr>
        <w:pStyle w:val="Normln1"/>
        <w:numPr>
          <w:ilvl w:val="0"/>
          <w:numId w:val="6"/>
        </w:numPr>
        <w:ind w:hanging="360"/>
        <w:contextualSpacing/>
      </w:pPr>
      <w:r>
        <w:t>Mladší žákyně/žáci I (2010</w:t>
      </w:r>
      <w:r w:rsidR="00770C6E">
        <w:t xml:space="preserve"> - 20</w:t>
      </w:r>
      <w:r>
        <w:t>12</w:t>
      </w:r>
      <w:r w:rsidR="00770C6E">
        <w:t>)</w:t>
      </w:r>
    </w:p>
    <w:p w:rsidR="003A7C3E" w:rsidRDefault="00770C6E">
      <w:pPr>
        <w:pStyle w:val="Normln1"/>
        <w:numPr>
          <w:ilvl w:val="0"/>
          <w:numId w:val="6"/>
        </w:numPr>
        <w:ind w:hanging="360"/>
        <w:contextualSpacing/>
      </w:pPr>
      <w:r>
        <w:t>Mladší žákyně/žáci II (200</w:t>
      </w:r>
      <w:r w:rsidR="00B855F7">
        <w:t>8</w:t>
      </w:r>
      <w:r>
        <w:t xml:space="preserve"> - 200</w:t>
      </w:r>
      <w:r w:rsidR="00B855F7">
        <w:t>9</w:t>
      </w:r>
      <w:r>
        <w:t>)</w:t>
      </w:r>
    </w:p>
    <w:p w:rsidR="003A7C3E" w:rsidRDefault="00770C6E">
      <w:pPr>
        <w:pStyle w:val="Normln1"/>
        <w:numPr>
          <w:ilvl w:val="0"/>
          <w:numId w:val="6"/>
        </w:numPr>
        <w:ind w:hanging="360"/>
        <w:contextualSpacing/>
      </w:pPr>
      <w:r>
        <w:t>Starší žákyně/žáci III (200</w:t>
      </w:r>
      <w:r w:rsidR="00B855F7">
        <w:t>6</w:t>
      </w:r>
      <w:r>
        <w:t xml:space="preserve"> - 200</w:t>
      </w:r>
      <w:r w:rsidR="00B855F7">
        <w:t>7</w:t>
      </w:r>
      <w:r>
        <w:t>)</w:t>
      </w:r>
    </w:p>
    <w:p w:rsidR="003A7C3E" w:rsidRDefault="00770C6E">
      <w:pPr>
        <w:pStyle w:val="Normln1"/>
        <w:numPr>
          <w:ilvl w:val="0"/>
          <w:numId w:val="6"/>
        </w:numPr>
        <w:ind w:hanging="360"/>
        <w:contextualSpacing/>
      </w:pPr>
      <w:r>
        <w:t>Starší žákyně/žáci IV (200</w:t>
      </w:r>
      <w:r w:rsidR="00B855F7">
        <w:t>4</w:t>
      </w:r>
      <w:r>
        <w:t xml:space="preserve"> - 200</w:t>
      </w:r>
      <w:r w:rsidR="00B855F7">
        <w:t>5</w:t>
      </w:r>
      <w:r>
        <w:t>)</w:t>
      </w:r>
    </w:p>
    <w:p w:rsidR="00A97A56" w:rsidRDefault="00770C6E" w:rsidP="00A97A56">
      <w:pPr>
        <w:pStyle w:val="Normln1"/>
        <w:numPr>
          <w:ilvl w:val="0"/>
          <w:numId w:val="6"/>
        </w:numPr>
        <w:ind w:hanging="360"/>
        <w:contextualSpacing/>
      </w:pPr>
      <w:r>
        <w:t>Doro</w:t>
      </w:r>
      <w:r w:rsidR="00B855F7">
        <w:t>stenky/dorostenci (2001</w:t>
      </w:r>
      <w:r>
        <w:t xml:space="preserve"> - 200</w:t>
      </w:r>
      <w:r w:rsidR="00B855F7">
        <w:t>3</w:t>
      </w:r>
      <w:r>
        <w:t>)</w:t>
      </w:r>
    </w:p>
    <w:p w:rsidR="003A7C3E" w:rsidRDefault="00B855F7" w:rsidP="00A97A56">
      <w:pPr>
        <w:pStyle w:val="Normln1"/>
        <w:numPr>
          <w:ilvl w:val="0"/>
          <w:numId w:val="6"/>
        </w:numPr>
        <w:ind w:hanging="360"/>
        <w:contextualSpacing/>
      </w:pPr>
      <w:r>
        <w:t>Ženy/muži (2000</w:t>
      </w:r>
      <w:r w:rsidR="00770C6E">
        <w:t xml:space="preserve"> a starší)</w:t>
      </w:r>
    </w:p>
    <w:p w:rsidR="003A7C3E" w:rsidRDefault="00770C6E">
      <w:pPr>
        <w:pStyle w:val="Normln1"/>
        <w:ind w:left="0"/>
      </w:pPr>
      <w:r>
        <w:rPr>
          <w:b/>
        </w:rPr>
        <w:t>Podmínky účasti:</w:t>
      </w:r>
    </w:p>
    <w:p w:rsidR="003A7C3E" w:rsidRDefault="00770C6E">
      <w:pPr>
        <w:pStyle w:val="Normln1"/>
        <w:numPr>
          <w:ilvl w:val="0"/>
          <w:numId w:val="8"/>
        </w:numPr>
        <w:ind w:hanging="360"/>
        <w:contextualSpacing/>
      </w:pPr>
      <w:r>
        <w:t xml:space="preserve">V plném rozsahu platí „Soutěžní řád“ schválený náčelnictvem ČOS dne 13. 10. 2006. </w:t>
      </w:r>
    </w:p>
    <w:p w:rsidR="003A7C3E" w:rsidRDefault="000A7806">
      <w:pPr>
        <w:pStyle w:val="Normln1"/>
        <w:numPr>
          <w:ilvl w:val="0"/>
          <w:numId w:val="8"/>
        </w:numPr>
        <w:ind w:hanging="360"/>
        <w:contextualSpacing/>
      </w:pPr>
      <w:r>
        <w:t>Soutěž je otevřená</w:t>
      </w:r>
      <w:r w:rsidR="00770C6E">
        <w:t xml:space="preserve">. </w:t>
      </w:r>
    </w:p>
    <w:p w:rsidR="003A7C3E" w:rsidRDefault="00E50563">
      <w:pPr>
        <w:pStyle w:val="Normln1"/>
        <w:numPr>
          <w:ilvl w:val="0"/>
          <w:numId w:val="8"/>
        </w:numPr>
        <w:ind w:hanging="360"/>
        <w:contextualSpacing/>
      </w:pPr>
      <w:r w:rsidRPr="00A36B4C">
        <w:rPr>
          <w:b/>
        </w:rPr>
        <w:t>Do výsledků župního</w:t>
      </w:r>
      <w:r w:rsidR="00770C6E" w:rsidRPr="00A36B4C">
        <w:rPr>
          <w:b/>
        </w:rPr>
        <w:t xml:space="preserve"> přeb</w:t>
      </w:r>
      <w:r w:rsidRPr="00A36B4C">
        <w:rPr>
          <w:b/>
        </w:rPr>
        <w:t>oru budou zařazen</w:t>
      </w:r>
      <w:r w:rsidR="00A36B4C" w:rsidRPr="00A36B4C">
        <w:rPr>
          <w:b/>
        </w:rPr>
        <w:t>i</w:t>
      </w:r>
      <w:r w:rsidRPr="00A36B4C">
        <w:rPr>
          <w:b/>
        </w:rPr>
        <w:t xml:space="preserve"> pouze členové ČOS</w:t>
      </w:r>
      <w:r w:rsidR="00770C6E">
        <w:t>.</w:t>
      </w:r>
    </w:p>
    <w:p w:rsidR="003A7C3E" w:rsidRDefault="00770C6E">
      <w:pPr>
        <w:pStyle w:val="Normln1"/>
        <w:numPr>
          <w:ilvl w:val="0"/>
          <w:numId w:val="8"/>
        </w:numPr>
        <w:ind w:hanging="360"/>
        <w:contextualSpacing/>
        <w:rPr>
          <w:b/>
        </w:rPr>
      </w:pPr>
      <w:r>
        <w:rPr>
          <w:b/>
        </w:rPr>
        <w:t>Každá zúčastněná jednota vyšle 1 ro</w:t>
      </w:r>
      <w:r w:rsidR="00A97A56">
        <w:rPr>
          <w:b/>
        </w:rPr>
        <w:t>zhodčího a 1 vedoucího družstva</w:t>
      </w:r>
      <w:r w:rsidR="00A97A56">
        <w:rPr>
          <w:b/>
        </w:rPr>
        <w:br/>
      </w:r>
      <w:r>
        <w:rPr>
          <w:b/>
        </w:rPr>
        <w:t xml:space="preserve">na každých 5 svých závodníků v žákovských a předškolních kategoriích. </w:t>
      </w:r>
      <w:r>
        <w:rPr>
          <w:b/>
        </w:rPr>
        <w:br/>
        <w:t>V opačném případě nebude přihláška akceptována.</w:t>
      </w:r>
    </w:p>
    <w:p w:rsidR="003A7C3E" w:rsidRDefault="00770C6E">
      <w:pPr>
        <w:pStyle w:val="Normln1"/>
        <w:ind w:left="0"/>
      </w:pPr>
      <w:r>
        <w:rPr>
          <w:b/>
        </w:rPr>
        <w:t>Přihlášky:</w:t>
      </w:r>
    </w:p>
    <w:p w:rsidR="003A7C3E" w:rsidRDefault="00770C6E">
      <w:pPr>
        <w:pStyle w:val="Normln1"/>
      </w:pPr>
      <w:r>
        <w:t xml:space="preserve">Závazné přihlášky se jmenným seznamem závodníků (s rokem narození) rozdělených do jednotlivých kategorií, vedoucím družstva a rozhodčím zašlete na </w:t>
      </w:r>
      <w:r w:rsidR="00A97A56">
        <w:br/>
      </w:r>
      <w:r>
        <w:t xml:space="preserve">e-mail župy (kancelar@zupa-pippichova.eu) </w:t>
      </w:r>
      <w:r w:rsidR="006D3024">
        <w:rPr>
          <w:b/>
        </w:rPr>
        <w:t>nejpozději</w:t>
      </w:r>
      <w:r>
        <w:rPr>
          <w:b/>
        </w:rPr>
        <w:t xml:space="preserve"> do </w:t>
      </w:r>
      <w:r w:rsidR="004F7423">
        <w:rPr>
          <w:b/>
        </w:rPr>
        <w:t>17</w:t>
      </w:r>
      <w:r>
        <w:rPr>
          <w:b/>
        </w:rPr>
        <w:t xml:space="preserve">. </w:t>
      </w:r>
      <w:r w:rsidR="00E50563">
        <w:rPr>
          <w:b/>
        </w:rPr>
        <w:t>května</w:t>
      </w:r>
      <w:r>
        <w:rPr>
          <w:b/>
        </w:rPr>
        <w:t xml:space="preserve"> 201</w:t>
      </w:r>
      <w:r w:rsidR="00E50563">
        <w:rPr>
          <w:b/>
        </w:rPr>
        <w:t>9</w:t>
      </w:r>
      <w:r>
        <w:t xml:space="preserve">. </w:t>
      </w:r>
    </w:p>
    <w:p w:rsidR="003A7C3E" w:rsidRDefault="00770C6E">
      <w:pPr>
        <w:pStyle w:val="Normln1"/>
        <w:ind w:left="0"/>
      </w:pPr>
      <w:r>
        <w:rPr>
          <w:b/>
        </w:rPr>
        <w:t>Náklady:</w:t>
      </w:r>
    </w:p>
    <w:p w:rsidR="003A7C3E" w:rsidRDefault="00770C6E">
      <w:pPr>
        <w:pStyle w:val="Normln1"/>
      </w:pPr>
      <w:r>
        <w:t>Jízdné závodníkům a vedoucím zajišťuje jednota. Rozhodčím hradí jízdné župa.</w:t>
      </w:r>
    </w:p>
    <w:p w:rsidR="000A7806" w:rsidRDefault="000A7806">
      <w:pPr>
        <w:pStyle w:val="Nadpis1"/>
        <w:spacing w:before="0"/>
        <w:ind w:left="0" w:firstLine="0"/>
        <w:contextualSpacing w:val="0"/>
        <w:jc w:val="center"/>
      </w:pPr>
      <w:bookmarkStart w:id="1" w:name="h.j4xi4q86ors2" w:colFirst="0" w:colLast="0"/>
      <w:bookmarkEnd w:id="1"/>
    </w:p>
    <w:p w:rsidR="00E50563" w:rsidRDefault="00E50563" w:rsidP="00E50563">
      <w:pPr>
        <w:pStyle w:val="Nadpis1"/>
        <w:spacing w:before="0"/>
        <w:ind w:left="0" w:firstLine="0"/>
        <w:contextualSpacing w:val="0"/>
      </w:pPr>
    </w:p>
    <w:p w:rsidR="00E50563" w:rsidRDefault="00E50563" w:rsidP="00E50563">
      <w:pPr>
        <w:pStyle w:val="Nadpis1"/>
        <w:spacing w:before="0"/>
        <w:ind w:left="0" w:firstLine="0"/>
        <w:contextualSpacing w:val="0"/>
      </w:pPr>
    </w:p>
    <w:p w:rsidR="003A7C3E" w:rsidRDefault="00770C6E" w:rsidP="00E50563">
      <w:pPr>
        <w:pStyle w:val="Nadpis1"/>
        <w:spacing w:before="0"/>
        <w:ind w:left="0" w:firstLine="0"/>
        <w:contextualSpacing w:val="0"/>
        <w:jc w:val="center"/>
      </w:pPr>
      <w:r>
        <w:t>PROPOZICE</w:t>
      </w:r>
      <w:r>
        <w:br/>
        <w:t>ŽUPNÍHO PŘEBORU V LEHKÉ ATLETICE 201</w:t>
      </w:r>
      <w:r w:rsidR="00A36B4C">
        <w:t>9</w:t>
      </w:r>
    </w:p>
    <w:p w:rsidR="003A7C3E" w:rsidRDefault="00770C6E">
      <w:pPr>
        <w:pStyle w:val="Normln1"/>
        <w:ind w:left="0"/>
      </w:pPr>
      <w:r>
        <w:rPr>
          <w:b/>
        </w:rPr>
        <w:t>Disciplíny:</w:t>
      </w:r>
      <w:r>
        <w:rPr>
          <w:b/>
        </w:rPr>
        <w:br/>
      </w:r>
    </w:p>
    <w:tbl>
      <w:tblPr>
        <w:tblStyle w:val="a"/>
        <w:tblW w:w="96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350"/>
      </w:tblGrid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 xml:space="preserve">Předškolní děti </w:t>
            </w:r>
            <w:r>
              <w:br/>
              <w:t>(201</w:t>
            </w:r>
            <w:r w:rsidR="00E50563">
              <w:t>3</w:t>
            </w:r>
            <w:r>
              <w:t xml:space="preserve"> a mladší)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40 m, skok daleký z místa, hod tenisovým míčkem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E50563">
            <w:pPr>
              <w:pStyle w:val="Normln1"/>
              <w:spacing w:before="0"/>
              <w:ind w:left="0"/>
            </w:pPr>
            <w:r>
              <w:t>Mladší žákyně/žáci I (2010</w:t>
            </w:r>
            <w:r w:rsidR="00770C6E">
              <w:t xml:space="preserve"> - 20</w:t>
            </w:r>
            <w:r>
              <w:t>12</w:t>
            </w:r>
            <w:r w:rsidR="00770C6E"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50 m, skok daleký (odraz z pásma), hod kriket. míčkem, běh 300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E50563">
            <w:pPr>
              <w:pStyle w:val="Normln1"/>
              <w:spacing w:before="0"/>
              <w:ind w:left="0"/>
            </w:pPr>
            <w:r>
              <w:t>Mladší žákyně/žáci II (2008</w:t>
            </w:r>
            <w:r w:rsidR="00770C6E">
              <w:t xml:space="preserve"> - 200</w:t>
            </w:r>
            <w:r>
              <w:t>9</w:t>
            </w:r>
            <w:r w:rsidR="00770C6E"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50 m, skok daleký, hod kriket. míčkem, běh 300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Starší žákyně/žáci III (</w:t>
            </w:r>
            <w:proofErr w:type="gramStart"/>
            <w:r>
              <w:t>200</w:t>
            </w:r>
            <w:r w:rsidR="00E50563">
              <w:t>6</w:t>
            </w:r>
            <w:r>
              <w:t xml:space="preserve"> - 200</w:t>
            </w:r>
            <w:r w:rsidR="00A36B4C">
              <w:t>7</w:t>
            </w:r>
            <w:proofErr w:type="gramEnd"/>
            <w:r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60 m, skok daleký, hod kriket. míčkem, běh 600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Starší žákyně/žáci IV (200</w:t>
            </w:r>
            <w:r w:rsidR="00E50563">
              <w:t>4</w:t>
            </w:r>
            <w:r>
              <w:t xml:space="preserve"> - 200</w:t>
            </w:r>
            <w:r w:rsidR="00E50563">
              <w:t>5</w:t>
            </w:r>
            <w:r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60 m, skok daleký, hod kriket. míčkem, běh 800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125D44">
            <w:pPr>
              <w:pStyle w:val="Normln1"/>
              <w:spacing w:before="0"/>
              <w:ind w:left="0"/>
            </w:pPr>
            <w:r>
              <w:t xml:space="preserve">Dorostenky </w:t>
            </w:r>
            <w:r>
              <w:br/>
              <w:t>(2001</w:t>
            </w:r>
            <w:r w:rsidR="00770C6E">
              <w:t xml:space="preserve"> - 200</w:t>
            </w:r>
            <w:r>
              <w:t>3</w:t>
            </w:r>
            <w:r w:rsidR="00770C6E"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100 m, skok daleký, vrh koulí 3 kg, běh 800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125D44">
            <w:pPr>
              <w:pStyle w:val="Normln1"/>
              <w:spacing w:before="0"/>
              <w:ind w:left="0"/>
            </w:pPr>
            <w:r>
              <w:t xml:space="preserve">Dorostenci </w:t>
            </w:r>
            <w:r>
              <w:br/>
              <w:t>(2001</w:t>
            </w:r>
            <w:r w:rsidR="00770C6E">
              <w:t xml:space="preserve"> - 200</w:t>
            </w:r>
            <w:r>
              <w:t>3</w:t>
            </w:r>
            <w:r w:rsidR="00770C6E">
              <w:t>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100 m, skok daleký, vrh koulí 5 kg, běh 1500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125D44">
            <w:pPr>
              <w:pStyle w:val="Normln1"/>
              <w:spacing w:before="0"/>
              <w:ind w:left="0"/>
            </w:pPr>
            <w:r>
              <w:t xml:space="preserve">Ženy </w:t>
            </w:r>
            <w:r>
              <w:br/>
              <w:t>(2000</w:t>
            </w:r>
            <w:r w:rsidR="00770C6E">
              <w:t xml:space="preserve"> a starší)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100 m, skok daleký, vrh koulí 4 kg, běh 800 m</w:t>
            </w:r>
          </w:p>
        </w:tc>
      </w:tr>
      <w:tr w:rsidR="003A7C3E" w:rsidTr="00A97A56">
        <w:trPr>
          <w:trHeight w:val="680"/>
          <w:jc w:val="center"/>
        </w:trPr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125D44">
            <w:pPr>
              <w:pStyle w:val="Normln1"/>
              <w:spacing w:before="0"/>
              <w:ind w:left="0"/>
            </w:pPr>
            <w:r>
              <w:t xml:space="preserve">Muži </w:t>
            </w:r>
            <w:r>
              <w:br/>
              <w:t>(2000</w:t>
            </w:r>
            <w:r w:rsidR="00770C6E">
              <w:t xml:space="preserve"> a starší)</w:t>
            </w:r>
          </w:p>
        </w:tc>
        <w:tc>
          <w:tcPr>
            <w:tcW w:w="73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/>
              <w:ind w:left="0"/>
            </w:pPr>
            <w:r>
              <w:t>Běh 100 m, skok daleký, vrh koulí 7,26 kg, běh 1500 m</w:t>
            </w:r>
          </w:p>
        </w:tc>
      </w:tr>
    </w:tbl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125D44" w:rsidRDefault="00125D44">
      <w:pPr>
        <w:pStyle w:val="Normln1"/>
        <w:ind w:left="0"/>
        <w:rPr>
          <w:b/>
        </w:rPr>
      </w:pPr>
    </w:p>
    <w:p w:rsidR="003A7C3E" w:rsidRDefault="00770C6E">
      <w:pPr>
        <w:pStyle w:val="Normln1"/>
        <w:ind w:left="0"/>
      </w:pPr>
      <w:r>
        <w:rPr>
          <w:b/>
        </w:rPr>
        <w:t>Podmínky závodu:</w:t>
      </w:r>
    </w:p>
    <w:p w:rsidR="003A7C3E" w:rsidRDefault="00770C6E">
      <w:pPr>
        <w:pStyle w:val="Normln1"/>
        <w:numPr>
          <w:ilvl w:val="0"/>
          <w:numId w:val="4"/>
        </w:numPr>
        <w:ind w:hanging="360"/>
        <w:contextualSpacing/>
      </w:pPr>
      <w:r>
        <w:t xml:space="preserve">Závodí se podle pravidel atletiky, pokud není uvedeno jinak. </w:t>
      </w:r>
    </w:p>
    <w:p w:rsidR="003A7C3E" w:rsidRDefault="00770C6E">
      <w:pPr>
        <w:pStyle w:val="Normln1"/>
        <w:numPr>
          <w:ilvl w:val="0"/>
          <w:numId w:val="5"/>
        </w:numPr>
        <w:ind w:hanging="360"/>
        <w:contextualSpacing/>
      </w:pPr>
      <w:r>
        <w:t xml:space="preserve">Běhy na 40 m, 50 m, 60 m a 100 m: </w:t>
      </w:r>
    </w:p>
    <w:p w:rsidR="003A7C3E" w:rsidRDefault="00770C6E">
      <w:pPr>
        <w:pStyle w:val="Normln1"/>
        <w:numPr>
          <w:ilvl w:val="0"/>
          <w:numId w:val="9"/>
        </w:numPr>
        <w:ind w:hanging="360"/>
        <w:contextualSpacing/>
      </w:pPr>
      <w:r>
        <w:t>Každý závodník běží závodní trať 1x</w:t>
      </w:r>
    </w:p>
    <w:p w:rsidR="003A7C3E" w:rsidRDefault="00770C6E">
      <w:pPr>
        <w:pStyle w:val="Normln1"/>
        <w:numPr>
          <w:ilvl w:val="0"/>
          <w:numId w:val="9"/>
        </w:numPr>
        <w:ind w:hanging="360"/>
        <w:contextualSpacing/>
      </w:pPr>
      <w:r>
        <w:t>Nízký start z bloků, běh v drahách</w:t>
      </w:r>
    </w:p>
    <w:p w:rsidR="003A7C3E" w:rsidRDefault="00770C6E">
      <w:pPr>
        <w:pStyle w:val="Normln1"/>
        <w:numPr>
          <w:ilvl w:val="0"/>
          <w:numId w:val="9"/>
        </w:numPr>
        <w:ind w:hanging="360"/>
        <w:contextualSpacing/>
      </w:pPr>
      <w:r>
        <w:t>Tretry jsou povoleny</w:t>
      </w:r>
    </w:p>
    <w:p w:rsidR="003A7C3E" w:rsidRDefault="00770C6E">
      <w:pPr>
        <w:pStyle w:val="Normln1"/>
        <w:numPr>
          <w:ilvl w:val="0"/>
          <w:numId w:val="1"/>
        </w:numPr>
        <w:ind w:hanging="360"/>
        <w:contextualSpacing/>
      </w:pPr>
      <w:r>
        <w:t>Elektronicky měřený čas s přesností na setiny sekundy</w:t>
      </w:r>
    </w:p>
    <w:p w:rsidR="003A7C3E" w:rsidRDefault="00770C6E">
      <w:pPr>
        <w:pStyle w:val="Normln1"/>
        <w:numPr>
          <w:ilvl w:val="0"/>
          <w:numId w:val="5"/>
        </w:numPr>
        <w:ind w:hanging="360"/>
        <w:contextualSpacing/>
      </w:pPr>
      <w:r>
        <w:t xml:space="preserve">Hody a vrhy: </w:t>
      </w:r>
    </w:p>
    <w:p w:rsidR="00873E41" w:rsidRDefault="00873E41" w:rsidP="00873E41">
      <w:pPr>
        <w:pStyle w:val="Normln1"/>
        <w:ind w:left="1080"/>
        <w:contextualSpacing/>
      </w:pPr>
      <w:r>
        <w:t xml:space="preserve">-    </w:t>
      </w:r>
      <w:r w:rsidR="00770C6E">
        <w:t>Každý závodník hází nebo vrhá 1x zkušebně a následně 3x po sobě.</w:t>
      </w:r>
    </w:p>
    <w:p w:rsidR="003A7C3E" w:rsidRDefault="00770C6E" w:rsidP="00873E41">
      <w:pPr>
        <w:pStyle w:val="Normln1"/>
        <w:numPr>
          <w:ilvl w:val="0"/>
          <w:numId w:val="13"/>
        </w:numPr>
        <w:contextualSpacing/>
      </w:pPr>
      <w:r>
        <w:t xml:space="preserve">Skok daleký: </w:t>
      </w:r>
    </w:p>
    <w:p w:rsidR="003A7C3E" w:rsidRDefault="00770C6E" w:rsidP="00873E41">
      <w:pPr>
        <w:pStyle w:val="Normln1"/>
        <w:numPr>
          <w:ilvl w:val="0"/>
          <w:numId w:val="10"/>
        </w:numPr>
        <w:ind w:left="1418" w:hanging="567"/>
        <w:contextualSpacing/>
      </w:pPr>
      <w:r>
        <w:t>Každý závodník skáče 1x zkušebně a následně 3x.</w:t>
      </w:r>
    </w:p>
    <w:p w:rsidR="00A97A56" w:rsidRDefault="00770C6E" w:rsidP="00873E41">
      <w:pPr>
        <w:pStyle w:val="Normln1"/>
        <w:numPr>
          <w:ilvl w:val="0"/>
          <w:numId w:val="10"/>
        </w:numPr>
        <w:ind w:left="1418" w:hanging="567"/>
        <w:contextualSpacing/>
      </w:pPr>
      <w:r>
        <w:t>Mladší žákyně/žáci I: Odraz musí být proveden ve vyznačen</w:t>
      </w:r>
      <w:r w:rsidR="00E86F9B">
        <w:t xml:space="preserve">ém pásmu 60 cm. Délka skoku se </w:t>
      </w:r>
      <w:r>
        <w:t>měří od místa odrazu, tj. špičky chodidla. Přesáhne-li špička chodidla vyznačené pásmo v místě blíže doskočišti, je skok hodnocen jako přešlap. Při odrazu před pásmem (nedošlap) se měří délka skoku od hranice začátku pásma.</w:t>
      </w:r>
    </w:p>
    <w:p w:rsidR="003A7C3E" w:rsidRDefault="00770C6E" w:rsidP="006D3024">
      <w:pPr>
        <w:pStyle w:val="Normln1"/>
        <w:numPr>
          <w:ilvl w:val="0"/>
          <w:numId w:val="5"/>
        </w:numPr>
        <w:ind w:hanging="360"/>
        <w:contextualSpacing/>
      </w:pPr>
      <w:r>
        <w:t>Běhy na 300 m, 600 m, 800 m a 1500 m:</w:t>
      </w:r>
    </w:p>
    <w:p w:rsidR="003A7C3E" w:rsidRDefault="00770C6E">
      <w:pPr>
        <w:pStyle w:val="Normln1"/>
        <w:numPr>
          <w:ilvl w:val="0"/>
          <w:numId w:val="3"/>
        </w:numPr>
        <w:ind w:hanging="360"/>
        <w:contextualSpacing/>
      </w:pPr>
      <w:r>
        <w:t>Každý závodník běží závodní trať 1x</w:t>
      </w:r>
    </w:p>
    <w:p w:rsidR="003A7C3E" w:rsidRDefault="00770C6E">
      <w:pPr>
        <w:pStyle w:val="Normln1"/>
        <w:numPr>
          <w:ilvl w:val="0"/>
          <w:numId w:val="3"/>
        </w:numPr>
        <w:ind w:hanging="360"/>
        <w:contextualSpacing/>
      </w:pPr>
      <w:r>
        <w:t>Polovysoký start bez bloků</w:t>
      </w:r>
    </w:p>
    <w:p w:rsidR="003A7C3E" w:rsidRDefault="00770C6E">
      <w:pPr>
        <w:pStyle w:val="Normln1"/>
        <w:numPr>
          <w:ilvl w:val="0"/>
          <w:numId w:val="3"/>
        </w:numPr>
        <w:ind w:hanging="360"/>
        <w:contextualSpacing/>
      </w:pPr>
      <w:r>
        <w:t>Tretry jsou povoleny</w:t>
      </w:r>
    </w:p>
    <w:p w:rsidR="003A7C3E" w:rsidRDefault="00770C6E">
      <w:pPr>
        <w:pStyle w:val="Normln1"/>
        <w:numPr>
          <w:ilvl w:val="0"/>
          <w:numId w:val="3"/>
        </w:numPr>
        <w:ind w:hanging="360"/>
        <w:contextualSpacing/>
      </w:pPr>
      <w:r>
        <w:t xml:space="preserve">Elektronicky měřený čas s přesností na setiny sekundy </w:t>
      </w:r>
    </w:p>
    <w:p w:rsidR="003A7C3E" w:rsidRDefault="00770C6E">
      <w:pPr>
        <w:pStyle w:val="Normln1"/>
        <w:ind w:left="0"/>
      </w:pPr>
      <w:r>
        <w:rPr>
          <w:b/>
        </w:rPr>
        <w:t>Protesty:</w:t>
      </w:r>
    </w:p>
    <w:p w:rsidR="003A7C3E" w:rsidRDefault="00F2340B">
      <w:pPr>
        <w:pStyle w:val="Normln1"/>
      </w:pPr>
      <w:r>
        <w:t xml:space="preserve">Protest </w:t>
      </w:r>
      <w:r w:rsidR="00770C6E">
        <w:t>může podat vedoucí družstva jednoty řediteli přeboru do 15 minut po ukončení příslušné disciplíny s vkladem 500 Kč. Bude-li protest uznán, vklad bude vrácen. V opačném případě propadá vklad ve prospěch pořadatele. Protest projednává komise ve složení ředitel přeboru a hlavní rozhodčí přeboru.</w:t>
      </w:r>
    </w:p>
    <w:p w:rsidR="003A7C3E" w:rsidRDefault="00770C6E">
      <w:pPr>
        <w:pStyle w:val="Normln1"/>
        <w:ind w:left="0"/>
      </w:pPr>
      <w:r>
        <w:rPr>
          <w:b/>
        </w:rPr>
        <w:t xml:space="preserve">Ředitel přeboru: </w:t>
      </w:r>
      <w:r w:rsidR="000A7806">
        <w:t xml:space="preserve">Pavel </w:t>
      </w:r>
      <w:proofErr w:type="spellStart"/>
      <w:r w:rsidR="000A7806">
        <w:t>Kittlitz</w:t>
      </w:r>
      <w:proofErr w:type="spellEnd"/>
      <w:r>
        <w:t xml:space="preserve">, telefon: </w:t>
      </w:r>
      <w:r w:rsidR="000A7806">
        <w:t>777 714 166</w:t>
      </w:r>
    </w:p>
    <w:p w:rsidR="003A7C3E" w:rsidRDefault="00770C6E">
      <w:pPr>
        <w:pStyle w:val="Normln1"/>
        <w:ind w:left="0"/>
      </w:pPr>
      <w:r>
        <w:rPr>
          <w:b/>
        </w:rPr>
        <w:t>Adresa pro zaslání přihlášek:</w:t>
      </w:r>
    </w:p>
    <w:p w:rsidR="003A7C3E" w:rsidRDefault="00770C6E">
      <w:pPr>
        <w:pStyle w:val="Normln1"/>
      </w:pPr>
      <w:r>
        <w:t xml:space="preserve">Sokolská župa Východočeská – </w:t>
      </w:r>
      <w:proofErr w:type="spellStart"/>
      <w:r>
        <w:t>Pippichova</w:t>
      </w:r>
      <w:proofErr w:type="spellEnd"/>
      <w:r>
        <w:br/>
        <w:t>Jiráskova 29</w:t>
      </w:r>
      <w:r>
        <w:br/>
        <w:t>530 02 Pardubice</w:t>
      </w:r>
    </w:p>
    <w:p w:rsidR="003A7C3E" w:rsidRDefault="00770C6E">
      <w:pPr>
        <w:pStyle w:val="Normln1"/>
      </w:pPr>
      <w:r>
        <w:t>e-mail: kancelar@zupa-pippichova.eu</w:t>
      </w:r>
      <w:r>
        <w:br w:type="page"/>
      </w:r>
    </w:p>
    <w:p w:rsidR="003A7C3E" w:rsidRDefault="003A7C3E">
      <w:pPr>
        <w:pStyle w:val="Normln1"/>
      </w:pPr>
    </w:p>
    <w:p w:rsidR="003A7C3E" w:rsidRDefault="00770C6E">
      <w:pPr>
        <w:pStyle w:val="Nadpis1"/>
        <w:spacing w:before="0" w:after="100"/>
        <w:ind w:left="0" w:firstLine="0"/>
        <w:contextualSpacing w:val="0"/>
        <w:jc w:val="center"/>
      </w:pPr>
      <w:bookmarkStart w:id="2" w:name="h.mpmm41yql4rr" w:colFirst="0" w:colLast="0"/>
      <w:bookmarkEnd w:id="2"/>
      <w:r>
        <w:t>PŘIHLÁŠKA NA ŽUPNÍ PŘEBOR V LEHKÉ ATLETICE 201</w:t>
      </w:r>
      <w:r w:rsidR="00873E41">
        <w:t>9</w:t>
      </w:r>
      <w:r>
        <w:br/>
      </w:r>
      <w:r>
        <w:rPr>
          <w:color w:val="000000"/>
        </w:rPr>
        <w:t>PŘEDŠKOLNÍ DĚTI</w:t>
      </w:r>
    </w:p>
    <w:tbl>
      <w:tblPr>
        <w:tblStyle w:val="a0"/>
        <w:tblW w:w="6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3A7C3E">
        <w:trPr>
          <w:trHeight w:val="440"/>
          <w:jc w:val="center"/>
        </w:trPr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 w:line="240" w:lineRule="auto"/>
              <w:ind w:left="0"/>
              <w:jc w:val="center"/>
            </w:pPr>
            <w:r>
              <w:t xml:space="preserve">VRÁTIT NA ŽUPU DO </w:t>
            </w:r>
            <w:r w:rsidR="004F7423">
              <w:t>17</w:t>
            </w:r>
            <w:r>
              <w:t xml:space="preserve">. </w:t>
            </w:r>
            <w:r w:rsidR="00125D44">
              <w:t>května</w:t>
            </w:r>
            <w:r>
              <w:t xml:space="preserve"> 201</w:t>
            </w:r>
            <w:r w:rsidR="00125D44">
              <w:t>9</w:t>
            </w:r>
          </w:p>
        </w:tc>
      </w:tr>
    </w:tbl>
    <w:p w:rsidR="00F2340B" w:rsidRDefault="00F2340B" w:rsidP="00F2340B">
      <w:pPr>
        <w:pStyle w:val="Normln1"/>
        <w:ind w:left="0"/>
      </w:pPr>
    </w:p>
    <w:p w:rsidR="003A7C3E" w:rsidRDefault="00F2340B" w:rsidP="00F2340B">
      <w:pPr>
        <w:pStyle w:val="Normln1"/>
        <w:pBdr>
          <w:bottom w:val="single" w:sz="4" w:space="1" w:color="auto"/>
        </w:pBdr>
        <w:ind w:left="0"/>
      </w:pPr>
      <w:r>
        <w:t>Jednota:</w:t>
      </w:r>
    </w:p>
    <w:p w:rsidR="003A7C3E" w:rsidRDefault="00770C6E">
      <w:pPr>
        <w:pStyle w:val="Normln1"/>
        <w:ind w:left="0"/>
      </w:pPr>
      <w:r>
        <w:rPr>
          <w:i/>
          <w:color w:val="999999"/>
        </w:rPr>
        <w:t>kategorie</w:t>
      </w:r>
      <w:r>
        <w:rPr>
          <w:i/>
          <w:color w:val="999999"/>
        </w:rPr>
        <w:tab/>
      </w:r>
      <w:r>
        <w:rPr>
          <w:i/>
          <w:color w:val="999999"/>
        </w:rPr>
        <w:tab/>
      </w:r>
      <w:r>
        <w:rPr>
          <w:i/>
          <w:color w:val="999999"/>
        </w:rPr>
        <w:tab/>
        <w:t xml:space="preserve">jméno a příjmení </w:t>
      </w:r>
      <w:r>
        <w:rPr>
          <w:i/>
          <w:color w:val="999999"/>
        </w:rPr>
        <w:tab/>
      </w:r>
      <w:r>
        <w:rPr>
          <w:i/>
          <w:color w:val="999999"/>
        </w:rPr>
        <w:tab/>
        <w:t>rok narození</w:t>
      </w:r>
    </w:p>
    <w:p w:rsidR="003A7C3E" w:rsidRDefault="00770C6E">
      <w:pPr>
        <w:pStyle w:val="Normln1"/>
        <w:ind w:left="0"/>
      </w:pPr>
      <w:r>
        <w:t>DÍVKY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CHLAPCI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VEDOUCÍ DRUŽSTVA (uvést kontaktní telefon)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ROZHODČÍ (uvést kontaktní telefon)</w:t>
      </w:r>
    </w:p>
    <w:p w:rsidR="003A7C3E" w:rsidRDefault="00770C6E">
      <w:pPr>
        <w:pStyle w:val="Nadpis1"/>
        <w:spacing w:before="0" w:after="100"/>
        <w:ind w:left="0" w:firstLine="0"/>
        <w:contextualSpacing w:val="0"/>
        <w:jc w:val="center"/>
      </w:pPr>
      <w:bookmarkStart w:id="3" w:name="h.2gvvpe8pg2ju" w:colFirst="0" w:colLast="0"/>
      <w:bookmarkEnd w:id="3"/>
      <w:r>
        <w:lastRenderedPageBreak/>
        <w:t>PŘIHLÁŠKA NA ŽUPNÍ PŘEBOR V LEHKÉ ATLETICE 201</w:t>
      </w:r>
      <w:r w:rsidR="00873E41">
        <w:t>9</w:t>
      </w:r>
      <w:r>
        <w:br/>
      </w:r>
      <w:r>
        <w:rPr>
          <w:color w:val="000000"/>
        </w:rPr>
        <w:t>ŽENSKÉ SLOŽKY</w:t>
      </w:r>
    </w:p>
    <w:tbl>
      <w:tblPr>
        <w:tblStyle w:val="a1"/>
        <w:tblW w:w="6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3A7C3E">
        <w:trPr>
          <w:trHeight w:val="440"/>
          <w:jc w:val="center"/>
        </w:trPr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 w:line="240" w:lineRule="auto"/>
              <w:ind w:left="0"/>
              <w:jc w:val="center"/>
            </w:pPr>
            <w:r>
              <w:t xml:space="preserve">VRÁTIT NA ŽUPU DO </w:t>
            </w:r>
            <w:r w:rsidR="004F7423">
              <w:t>17</w:t>
            </w:r>
            <w:r>
              <w:t xml:space="preserve">. </w:t>
            </w:r>
            <w:r w:rsidR="004F7423">
              <w:t>května</w:t>
            </w:r>
            <w:r>
              <w:t xml:space="preserve"> 201</w:t>
            </w:r>
            <w:r w:rsidR="004F7423">
              <w:t>9</w:t>
            </w:r>
          </w:p>
        </w:tc>
      </w:tr>
    </w:tbl>
    <w:p w:rsidR="00F2340B" w:rsidRDefault="00F2340B" w:rsidP="00F2340B">
      <w:pPr>
        <w:pStyle w:val="Normln1"/>
        <w:ind w:left="0"/>
      </w:pPr>
    </w:p>
    <w:p w:rsidR="00F2340B" w:rsidRDefault="00F2340B" w:rsidP="00F2340B">
      <w:pPr>
        <w:pStyle w:val="Normln1"/>
        <w:pBdr>
          <w:bottom w:val="single" w:sz="4" w:space="1" w:color="auto"/>
        </w:pBdr>
        <w:ind w:left="0"/>
      </w:pPr>
      <w:r>
        <w:t>Jednota:</w:t>
      </w:r>
    </w:p>
    <w:p w:rsidR="00F2340B" w:rsidRDefault="00F2340B" w:rsidP="00F2340B">
      <w:pPr>
        <w:pStyle w:val="Normln1"/>
        <w:ind w:left="0"/>
      </w:pPr>
      <w:r>
        <w:rPr>
          <w:i/>
          <w:color w:val="999999"/>
        </w:rPr>
        <w:t>kategorie</w:t>
      </w:r>
      <w:r>
        <w:rPr>
          <w:i/>
          <w:color w:val="999999"/>
        </w:rPr>
        <w:tab/>
      </w:r>
      <w:r>
        <w:rPr>
          <w:i/>
          <w:color w:val="999999"/>
        </w:rPr>
        <w:tab/>
      </w:r>
      <w:r>
        <w:rPr>
          <w:i/>
          <w:color w:val="999999"/>
        </w:rPr>
        <w:tab/>
        <w:t xml:space="preserve">jméno a příjmení </w:t>
      </w:r>
      <w:r>
        <w:rPr>
          <w:i/>
          <w:color w:val="999999"/>
        </w:rPr>
        <w:tab/>
      </w:r>
      <w:r>
        <w:rPr>
          <w:i/>
          <w:color w:val="999999"/>
        </w:rPr>
        <w:tab/>
        <w:t>rok narození</w:t>
      </w:r>
    </w:p>
    <w:p w:rsidR="003A7C3E" w:rsidRDefault="00770C6E">
      <w:pPr>
        <w:pStyle w:val="Normln1"/>
        <w:ind w:left="0"/>
      </w:pPr>
      <w:r>
        <w:t>ŽÁKYNĚ 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ŽÁKYNĚ II.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ŽÁKYNĚ III.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ŽÁKYNĚ IV.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DOROSTENKY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ŽENY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VEDOUCÍ DRUŽSTVA (uvést kontaktní telefon)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ROZHODČÍ (uvést kontaktní telefon)</w:t>
      </w:r>
    </w:p>
    <w:p w:rsidR="003A7C3E" w:rsidRDefault="00770C6E">
      <w:pPr>
        <w:pStyle w:val="Nadpis1"/>
        <w:spacing w:before="0" w:after="100"/>
        <w:ind w:left="0" w:firstLine="0"/>
        <w:contextualSpacing w:val="0"/>
        <w:jc w:val="center"/>
      </w:pPr>
      <w:bookmarkStart w:id="4" w:name="h.4ppc50ryodgv" w:colFirst="0" w:colLast="0"/>
      <w:bookmarkEnd w:id="4"/>
      <w:r>
        <w:lastRenderedPageBreak/>
        <w:t>PŘIHLÁŠKA NA ŽUPNÍ PŘEBOR V LEHKÉ ATLETICE 201</w:t>
      </w:r>
      <w:r w:rsidR="00873E41">
        <w:t>9</w:t>
      </w:r>
      <w:bookmarkStart w:id="5" w:name="_GoBack"/>
      <w:bookmarkEnd w:id="5"/>
      <w:r>
        <w:br/>
      </w:r>
      <w:r>
        <w:rPr>
          <w:color w:val="000000"/>
        </w:rPr>
        <w:t>MUŽSKÉ SLOŽKY</w:t>
      </w:r>
    </w:p>
    <w:tbl>
      <w:tblPr>
        <w:tblStyle w:val="a2"/>
        <w:tblW w:w="6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3A7C3E">
        <w:trPr>
          <w:trHeight w:val="440"/>
          <w:jc w:val="center"/>
        </w:trPr>
        <w:tc>
          <w:tcPr>
            <w:tcW w:w="60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A7C3E" w:rsidRDefault="00770C6E">
            <w:pPr>
              <w:pStyle w:val="Normln1"/>
              <w:spacing w:before="0" w:line="240" w:lineRule="auto"/>
              <w:ind w:left="0"/>
              <w:jc w:val="center"/>
            </w:pPr>
            <w:r>
              <w:t xml:space="preserve">VRÁTIT NA ŽUPU DO </w:t>
            </w:r>
            <w:r w:rsidR="004F7423">
              <w:t>17</w:t>
            </w:r>
            <w:r>
              <w:t xml:space="preserve">. </w:t>
            </w:r>
            <w:r w:rsidR="004F7423">
              <w:t>května</w:t>
            </w:r>
            <w:r>
              <w:t xml:space="preserve"> 201</w:t>
            </w:r>
            <w:r w:rsidR="004F7423">
              <w:t>9</w:t>
            </w:r>
          </w:p>
        </w:tc>
      </w:tr>
    </w:tbl>
    <w:p w:rsidR="00F2340B" w:rsidRDefault="00F2340B" w:rsidP="00F2340B">
      <w:pPr>
        <w:pStyle w:val="Normln1"/>
        <w:ind w:left="0"/>
      </w:pPr>
    </w:p>
    <w:p w:rsidR="00F2340B" w:rsidRDefault="00F2340B" w:rsidP="00F2340B">
      <w:pPr>
        <w:pStyle w:val="Normln1"/>
        <w:pBdr>
          <w:bottom w:val="single" w:sz="4" w:space="1" w:color="auto"/>
        </w:pBdr>
        <w:ind w:left="0"/>
      </w:pPr>
      <w:r>
        <w:t>Jednota:</w:t>
      </w:r>
    </w:p>
    <w:p w:rsidR="00F2340B" w:rsidRDefault="00F2340B" w:rsidP="00F2340B">
      <w:pPr>
        <w:pStyle w:val="Normln1"/>
        <w:ind w:left="0"/>
      </w:pPr>
      <w:r>
        <w:rPr>
          <w:i/>
          <w:color w:val="999999"/>
        </w:rPr>
        <w:t>kategorie</w:t>
      </w:r>
      <w:r>
        <w:rPr>
          <w:i/>
          <w:color w:val="999999"/>
        </w:rPr>
        <w:tab/>
      </w:r>
      <w:r>
        <w:rPr>
          <w:i/>
          <w:color w:val="999999"/>
        </w:rPr>
        <w:tab/>
      </w:r>
      <w:r>
        <w:rPr>
          <w:i/>
          <w:color w:val="999999"/>
        </w:rPr>
        <w:tab/>
        <w:t xml:space="preserve">jméno a příjmení </w:t>
      </w:r>
      <w:r>
        <w:rPr>
          <w:i/>
          <w:color w:val="999999"/>
        </w:rPr>
        <w:tab/>
      </w:r>
      <w:r>
        <w:rPr>
          <w:i/>
          <w:color w:val="999999"/>
        </w:rPr>
        <w:tab/>
        <w:t>rok narození</w:t>
      </w:r>
    </w:p>
    <w:p w:rsidR="003A7C3E" w:rsidRDefault="00770C6E">
      <w:pPr>
        <w:pStyle w:val="Normln1"/>
        <w:ind w:left="0"/>
      </w:pPr>
      <w:r>
        <w:t>ŽÁCI 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ŽÁCI II.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ŽÁCI III.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ŽÁCI IV.</w:t>
      </w:r>
    </w:p>
    <w:p w:rsidR="003A7C3E" w:rsidRDefault="003A7C3E">
      <w:pPr>
        <w:pStyle w:val="Normln1"/>
        <w:ind w:left="0"/>
      </w:pP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DOROSTENCI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MUŽI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VEDOUCÍ DRUŽSTVA (uvést kontaktní telefon)</w:t>
      </w:r>
    </w:p>
    <w:p w:rsidR="003A7C3E" w:rsidRDefault="003A7C3E">
      <w:pPr>
        <w:pStyle w:val="Normln1"/>
        <w:ind w:left="0"/>
      </w:pPr>
    </w:p>
    <w:p w:rsidR="003A7C3E" w:rsidRDefault="00770C6E">
      <w:pPr>
        <w:pStyle w:val="Normln1"/>
        <w:ind w:left="0"/>
      </w:pPr>
      <w:r>
        <w:t>ROZHODČÍ (uvést kontaktní telefon)</w:t>
      </w:r>
    </w:p>
    <w:sectPr w:rsidR="003A7C3E" w:rsidSect="003A7C3E">
      <w:pgSz w:w="11906" w:h="16838"/>
      <w:pgMar w:top="1133" w:right="1417" w:bottom="113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B1"/>
    <w:multiLevelType w:val="multilevel"/>
    <w:tmpl w:val="7E1207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D34CC9"/>
    <w:multiLevelType w:val="multilevel"/>
    <w:tmpl w:val="F7D06E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2E76D35"/>
    <w:multiLevelType w:val="multilevel"/>
    <w:tmpl w:val="9F4A5E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48025BD"/>
    <w:multiLevelType w:val="multilevel"/>
    <w:tmpl w:val="F33A878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1A9E4448"/>
    <w:multiLevelType w:val="multilevel"/>
    <w:tmpl w:val="89A282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2AA77B7D"/>
    <w:multiLevelType w:val="multilevel"/>
    <w:tmpl w:val="772C38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E675C22"/>
    <w:multiLevelType w:val="multilevel"/>
    <w:tmpl w:val="82240E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9453A35"/>
    <w:multiLevelType w:val="multilevel"/>
    <w:tmpl w:val="D128A94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 w15:restartNumberingAfterBreak="0">
    <w:nsid w:val="4F547EB2"/>
    <w:multiLevelType w:val="multilevel"/>
    <w:tmpl w:val="82240E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7DD0742"/>
    <w:multiLevelType w:val="multilevel"/>
    <w:tmpl w:val="89A282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5F6168B1"/>
    <w:multiLevelType w:val="multilevel"/>
    <w:tmpl w:val="17600F1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71DD078E"/>
    <w:multiLevelType w:val="hybridMultilevel"/>
    <w:tmpl w:val="09008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9278F"/>
    <w:multiLevelType w:val="multilevel"/>
    <w:tmpl w:val="89A282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3E"/>
    <w:rsid w:val="000A7806"/>
    <w:rsid w:val="00125D44"/>
    <w:rsid w:val="003A7C3E"/>
    <w:rsid w:val="004F7423"/>
    <w:rsid w:val="006D3024"/>
    <w:rsid w:val="00770C6E"/>
    <w:rsid w:val="00873E41"/>
    <w:rsid w:val="00A36B4C"/>
    <w:rsid w:val="00A97A56"/>
    <w:rsid w:val="00B855F7"/>
    <w:rsid w:val="00E50563"/>
    <w:rsid w:val="00E86F9B"/>
    <w:rsid w:val="00F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ECD8"/>
  <w15:docId w15:val="{12FFA032-7258-4C2E-9C84-D7E82A5B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color w:val="000000"/>
        <w:sz w:val="22"/>
        <w:szCs w:val="22"/>
        <w:lang w:val="cs-CZ" w:eastAsia="cs-CZ" w:bidi="ar-SA"/>
      </w:rPr>
    </w:rPrDefault>
    <w:pPrDefault>
      <w:pPr>
        <w:spacing w:before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3A7C3E"/>
    <w:pPr>
      <w:keepNext/>
      <w:keepLines/>
      <w:ind w:left="-30" w:hanging="360"/>
      <w:contextualSpacing/>
      <w:outlineLvl w:val="0"/>
    </w:pPr>
    <w:rPr>
      <w:color w:val="0099CC"/>
      <w:sz w:val="36"/>
      <w:szCs w:val="36"/>
    </w:rPr>
  </w:style>
  <w:style w:type="paragraph" w:styleId="Nadpis2">
    <w:name w:val="heading 2"/>
    <w:basedOn w:val="Normln1"/>
    <w:next w:val="Normln1"/>
    <w:rsid w:val="003A7C3E"/>
    <w:pPr>
      <w:keepNext/>
      <w:keepLines/>
      <w:spacing w:before="400" w:after="400"/>
      <w:ind w:left="0"/>
      <w:contextualSpacing/>
      <w:outlineLvl w:val="1"/>
    </w:pPr>
    <w:rPr>
      <w:b/>
      <w:color w:val="666666"/>
      <w:sz w:val="28"/>
      <w:szCs w:val="28"/>
    </w:rPr>
  </w:style>
  <w:style w:type="paragraph" w:styleId="Nadpis3">
    <w:name w:val="heading 3"/>
    <w:basedOn w:val="Normln1"/>
    <w:next w:val="Normln1"/>
    <w:rsid w:val="003A7C3E"/>
    <w:pPr>
      <w:keepNext/>
      <w:keepLines/>
      <w:spacing w:after="200"/>
      <w:ind w:firstLine="360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rsid w:val="003A7C3E"/>
    <w:pPr>
      <w:keepNext/>
      <w:keepLines/>
      <w:spacing w:before="160"/>
      <w:contextualSpacing/>
      <w:outlineLvl w:val="3"/>
    </w:pPr>
    <w:rPr>
      <w:color w:val="666666"/>
      <w:u w:val="single"/>
    </w:rPr>
  </w:style>
  <w:style w:type="paragraph" w:styleId="Nadpis5">
    <w:name w:val="heading 5"/>
    <w:basedOn w:val="Normln1"/>
    <w:next w:val="Normln1"/>
    <w:rsid w:val="003A7C3E"/>
    <w:pPr>
      <w:keepNext/>
      <w:keepLines/>
      <w:spacing w:before="16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3A7C3E"/>
    <w:pPr>
      <w:keepNext/>
      <w:keepLines/>
      <w:spacing w:before="16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A7C3E"/>
  </w:style>
  <w:style w:type="table" w:customStyle="1" w:styleId="TableNormal">
    <w:name w:val="Table Normal"/>
    <w:rsid w:val="003A7C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3A7C3E"/>
    <w:pPr>
      <w:keepNext/>
      <w:keepLines/>
      <w:spacing w:before="2000"/>
      <w:contextualSpacing/>
    </w:pPr>
    <w:rPr>
      <w:color w:val="0099CC"/>
      <w:sz w:val="96"/>
      <w:szCs w:val="96"/>
    </w:rPr>
  </w:style>
  <w:style w:type="paragraph" w:styleId="Podnadpis">
    <w:name w:val="Subtitle"/>
    <w:basedOn w:val="Normln1"/>
    <w:next w:val="Normln1"/>
    <w:rsid w:val="003A7C3E"/>
    <w:pPr>
      <w:keepNext/>
      <w:keepLines/>
      <w:spacing w:before="0" w:after="200"/>
      <w:contextualSpacing/>
    </w:pPr>
    <w:rPr>
      <w:i/>
      <w:color w:val="666666"/>
      <w:sz w:val="26"/>
      <w:szCs w:val="26"/>
    </w:rPr>
  </w:style>
  <w:style w:type="table" w:customStyle="1" w:styleId="a">
    <w:basedOn w:val="TableNormal"/>
    <w:rsid w:val="003A7C3E"/>
    <w:tblPr>
      <w:tblStyleRowBandSize w:val="1"/>
      <w:tblStyleColBandSize w:val="1"/>
    </w:tblPr>
  </w:style>
  <w:style w:type="table" w:customStyle="1" w:styleId="a0">
    <w:basedOn w:val="TableNormal"/>
    <w:rsid w:val="003A7C3E"/>
    <w:tblPr>
      <w:tblStyleRowBandSize w:val="1"/>
      <w:tblStyleColBandSize w:val="1"/>
    </w:tblPr>
  </w:style>
  <w:style w:type="table" w:customStyle="1" w:styleId="a1">
    <w:basedOn w:val="TableNormal"/>
    <w:rsid w:val="003A7C3E"/>
    <w:tblPr>
      <w:tblStyleRowBandSize w:val="1"/>
      <w:tblStyleColBandSize w:val="1"/>
    </w:tblPr>
  </w:style>
  <w:style w:type="table" w:customStyle="1" w:styleId="a2">
    <w:basedOn w:val="TableNormal"/>
    <w:rsid w:val="003A7C3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F56D-7C4A-4099-875A-4F7C17A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Župa</cp:lastModifiedBy>
  <cp:revision>4</cp:revision>
  <dcterms:created xsi:type="dcterms:W3CDTF">2019-04-24T09:04:00Z</dcterms:created>
  <dcterms:modified xsi:type="dcterms:W3CDTF">2019-04-24T14:51:00Z</dcterms:modified>
</cp:coreProperties>
</file>